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475E2" w14:textId="77777777" w:rsidR="009C53DE" w:rsidRPr="009F52D2" w:rsidRDefault="009C53DE" w:rsidP="009C53DE">
      <w:pPr>
        <w:jc w:val="center"/>
        <w:rPr>
          <w:b/>
          <w:sz w:val="40"/>
        </w:rPr>
      </w:pPr>
      <w:r w:rsidRPr="009F52D2">
        <w:rPr>
          <w:b/>
          <w:sz w:val="40"/>
        </w:rPr>
        <w:t>Antrag auf Anerkennung von Studien- und Prüfungsleistungen</w:t>
      </w:r>
    </w:p>
    <w:p w14:paraId="64708FB3" w14:textId="39DDBC4C" w:rsidR="009C53DE" w:rsidRDefault="009C53DE" w:rsidP="00ED6DA1">
      <w:pPr>
        <w:jc w:val="center"/>
        <w:rPr>
          <w:b/>
          <w:sz w:val="32"/>
        </w:rPr>
      </w:pPr>
      <w:r w:rsidRPr="009F52D2">
        <w:rPr>
          <w:b/>
          <w:sz w:val="32"/>
        </w:rPr>
        <w:t>im Studiengang Psychologie an der Universität Mannheim</w:t>
      </w:r>
    </w:p>
    <w:p w14:paraId="03D312B6" w14:textId="0E07F180" w:rsidR="00611AFB" w:rsidRPr="00592D88" w:rsidRDefault="00611AFB" w:rsidP="00592D88">
      <w:pPr>
        <w:tabs>
          <w:tab w:val="left" w:pos="2268"/>
          <w:tab w:val="left" w:pos="5245"/>
          <w:tab w:val="left" w:pos="9214"/>
        </w:tabs>
        <w:spacing w:before="120" w:line="360" w:lineRule="auto"/>
        <w:ind w:right="-290"/>
      </w:pPr>
      <w:r>
        <w:t xml:space="preserve">Studiengang: </w:t>
      </w:r>
      <w:r>
        <w:tab/>
      </w:r>
      <w:sdt>
        <w:sdtPr>
          <w:id w:val="8974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18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B.Sc</w:t>
      </w:r>
      <w:proofErr w:type="spellEnd"/>
      <w:r>
        <w:t>. Psychologie</w:t>
      </w:r>
      <w:r>
        <w:tab/>
      </w:r>
      <w:sdt>
        <w:sdtPr>
          <w:id w:val="-164627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7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 w:rsidR="00283048">
        <w:t>M.Sc</w:t>
      </w:r>
      <w:proofErr w:type="spellEnd"/>
      <w:r w:rsidR="00283048">
        <w:t>. Arbeit, Wirtschaft und Gesellschaft</w:t>
      </w:r>
      <w:r>
        <w:tab/>
      </w:r>
      <w:sdt>
        <w:sdtPr>
          <w:id w:val="-3819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18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 w:rsidR="00283048">
        <w:t>M.Sc</w:t>
      </w:r>
      <w:proofErr w:type="spellEnd"/>
      <w:r w:rsidR="00283048">
        <w:t>. Kognitive und Klinische Psychologie</w:t>
      </w:r>
    </w:p>
    <w:tbl>
      <w:tblPr>
        <w:tblStyle w:val="Tabellenraster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673"/>
        <w:gridCol w:w="1559"/>
        <w:gridCol w:w="2410"/>
        <w:gridCol w:w="992"/>
        <w:gridCol w:w="4678"/>
      </w:tblGrid>
      <w:tr w:rsidR="00E3701B" w14:paraId="7E788008" w14:textId="77777777" w:rsidTr="002F2E2D">
        <w:trPr>
          <w:trHeight w:val="454"/>
        </w:trPr>
        <w:tc>
          <w:tcPr>
            <w:tcW w:w="856" w:type="dxa"/>
            <w:vAlign w:val="bottom"/>
          </w:tcPr>
          <w:p w14:paraId="206B5A4C" w14:textId="1A653B14" w:rsidR="00E3701B" w:rsidRDefault="00E3701B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 w:rsidRPr="009F52D2">
              <w:t>Name</w:t>
            </w:r>
            <w:r>
              <w:t>:</w:t>
            </w:r>
          </w:p>
        </w:tc>
        <w:tc>
          <w:tcPr>
            <w:tcW w:w="4673" w:type="dxa"/>
            <w:tcBorders>
              <w:bottom w:val="dashSmallGap" w:sz="4" w:space="0" w:color="auto"/>
            </w:tcBorders>
            <w:vAlign w:val="bottom"/>
          </w:tcPr>
          <w:p w14:paraId="5173D7C5" w14:textId="2140DBEA" w:rsidR="00E3701B" w:rsidRPr="001C34D3" w:rsidRDefault="00E3701B" w:rsidP="007423B3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64298950" w14:textId="594FC2C9" w:rsidR="00E3701B" w:rsidRDefault="00E3701B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 w:rsidRPr="009F52D2">
              <w:t>Matrikel-Nr.</w:t>
            </w:r>
            <w:r w:rsidR="00BF11E0">
              <w:t>: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bottom"/>
          </w:tcPr>
          <w:p w14:paraId="2885BFB8" w14:textId="61C86861" w:rsidR="00E3701B" w:rsidRPr="001C34D3" w:rsidRDefault="00E3701B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bottom"/>
          </w:tcPr>
          <w:p w14:paraId="2E18C0C6" w14:textId="33D3C201" w:rsidR="00E3701B" w:rsidRDefault="00E3701B" w:rsidP="001D5E8F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proofErr w:type="spellStart"/>
            <w:r w:rsidRPr="009F52D2">
              <w:t>e-</w:t>
            </w:r>
            <w:r w:rsidR="001D5E8F">
              <w:t>M</w:t>
            </w:r>
            <w:r w:rsidRPr="009F52D2">
              <w:t>ail</w:t>
            </w:r>
            <w:proofErr w:type="spellEnd"/>
            <w:r w:rsidRPr="009F52D2">
              <w:t>: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bottom"/>
          </w:tcPr>
          <w:p w14:paraId="06A837FC" w14:textId="77777777" w:rsidR="00E3701B" w:rsidRPr="001C34D3" w:rsidRDefault="00E3701B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  <w:rPr>
                <w:rFonts w:asciiTheme="majorHAnsi" w:hAnsiTheme="majorHAnsi" w:cstheme="majorHAnsi"/>
              </w:rPr>
            </w:pPr>
          </w:p>
        </w:tc>
      </w:tr>
    </w:tbl>
    <w:p w14:paraId="069970B7" w14:textId="77777777" w:rsidR="009C53DE" w:rsidRPr="009F52D2" w:rsidRDefault="009C53DE" w:rsidP="009C53DE">
      <w:pPr>
        <w:tabs>
          <w:tab w:val="left" w:pos="1418"/>
          <w:tab w:val="left" w:leader="dot" w:pos="6804"/>
        </w:tabs>
      </w:pPr>
    </w:p>
    <w:p w14:paraId="15864ECF" w14:textId="01097DA4" w:rsidR="00EC0972" w:rsidRDefault="009C53DE" w:rsidP="00113AA7">
      <w:r w:rsidRPr="009F52D2">
        <w:t xml:space="preserve">Ich stelle laut </w:t>
      </w:r>
      <w:r w:rsidR="0009772C">
        <w:t>Prüfungsordnung</w:t>
      </w:r>
      <w:r w:rsidRPr="009F52D2">
        <w:t xml:space="preserve"> den Antrag, folgende Studienleistung</w:t>
      </w:r>
      <w:r w:rsidR="00BF11E0">
        <w:t>(</w:t>
      </w:r>
      <w:r w:rsidRPr="009F52D2">
        <w:t>en</w:t>
      </w:r>
      <w:r w:rsidR="00BF11E0">
        <w:t>)</w:t>
      </w:r>
      <w:r w:rsidRPr="00854610">
        <w:t xml:space="preserve"> </w:t>
      </w:r>
      <w:r w:rsidRPr="009F52D2">
        <w:t>an der Universität Mannheim anzuerkennen.</w:t>
      </w:r>
      <w:r w:rsidR="00592D88">
        <w:t xml:space="preserve"> Diese Leistung</w:t>
      </w:r>
      <w:r w:rsidR="00BF11E0">
        <w:t>(</w:t>
      </w:r>
      <w:r w:rsidR="00592D88">
        <w:t>en</w:t>
      </w:r>
      <w:r w:rsidR="00BF11E0">
        <w:t>)</w:t>
      </w:r>
      <w:r w:rsidR="00592D88">
        <w:t xml:space="preserve"> wurde</w:t>
      </w:r>
      <w:r w:rsidR="00BF11E0">
        <w:t>(</w:t>
      </w:r>
      <w:r w:rsidR="00592D88">
        <w:t>n</w:t>
      </w:r>
      <w:r w:rsidR="00BF11E0">
        <w:t>)</w:t>
      </w:r>
      <w:r w:rsidR="00592D88">
        <w:t xml:space="preserve"> </w:t>
      </w:r>
    </w:p>
    <w:tbl>
      <w:tblPr>
        <w:tblStyle w:val="Tabellenraster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0110"/>
        <w:gridCol w:w="1134"/>
      </w:tblGrid>
      <w:tr w:rsidR="0013319C" w14:paraId="2B5FDCE9" w14:textId="77777777" w:rsidTr="00BE60AF">
        <w:trPr>
          <w:trHeight w:val="612"/>
        </w:trPr>
        <w:tc>
          <w:tcPr>
            <w:tcW w:w="1939" w:type="dxa"/>
            <w:vAlign w:val="bottom"/>
          </w:tcPr>
          <w:p w14:paraId="25D74E56" w14:textId="52558C61" w:rsidR="0013319C" w:rsidRDefault="0013319C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>
              <w:t>an der Universität</w:t>
            </w:r>
          </w:p>
        </w:tc>
        <w:tc>
          <w:tcPr>
            <w:tcW w:w="10110" w:type="dxa"/>
            <w:tcBorders>
              <w:bottom w:val="dashSmallGap" w:sz="4" w:space="0" w:color="auto"/>
            </w:tcBorders>
            <w:vAlign w:val="bottom"/>
          </w:tcPr>
          <w:p w14:paraId="4FE50AEA" w14:textId="0B23DE93" w:rsidR="0013319C" w:rsidRPr="001C34D3" w:rsidRDefault="0013319C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bottom"/>
          </w:tcPr>
          <w:p w14:paraId="20E08C66" w14:textId="0F9B0302" w:rsidR="0013319C" w:rsidRDefault="0013319C" w:rsidP="00E3701B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>
              <w:t xml:space="preserve">erbracht. </w:t>
            </w:r>
          </w:p>
        </w:tc>
      </w:tr>
    </w:tbl>
    <w:p w14:paraId="636D41EB" w14:textId="27F29D52" w:rsidR="0009772C" w:rsidRPr="00395B2B" w:rsidRDefault="0009772C" w:rsidP="00592D88">
      <w:pPr>
        <w:widowControl w:val="0"/>
        <w:tabs>
          <w:tab w:val="left" w:pos="993"/>
          <w:tab w:val="left" w:pos="5245"/>
        </w:tabs>
        <w:autoSpaceDE w:val="0"/>
        <w:autoSpaceDN w:val="0"/>
        <w:adjustRightInd w:val="0"/>
        <w:rPr>
          <w:color w:val="808080" w:themeColor="background1" w:themeShade="80"/>
        </w:rPr>
      </w:pPr>
      <w:r w:rsidRPr="00395B2B">
        <w:rPr>
          <w:color w:val="808080" w:themeColor="background1" w:themeShade="80"/>
          <w:szCs w:val="22"/>
        </w:rPr>
        <w:tab/>
      </w:r>
      <w:r w:rsidR="0013319C">
        <w:rPr>
          <w:color w:val="808080" w:themeColor="background1" w:themeShade="80"/>
          <w:szCs w:val="22"/>
        </w:rPr>
        <w:t xml:space="preserve">                             </w:t>
      </w:r>
      <w:bookmarkStart w:id="0" w:name="_GoBack"/>
      <w:bookmarkEnd w:id="0"/>
      <w:r w:rsidR="0013319C">
        <w:rPr>
          <w:color w:val="808080" w:themeColor="background1" w:themeShade="80"/>
          <w:szCs w:val="22"/>
        </w:rPr>
        <w:t xml:space="preserve">         </w:t>
      </w:r>
      <w:r w:rsidR="00BE60AF">
        <w:rPr>
          <w:color w:val="808080" w:themeColor="background1" w:themeShade="80"/>
          <w:szCs w:val="22"/>
        </w:rPr>
        <w:t xml:space="preserve">  </w:t>
      </w:r>
      <w:r>
        <w:rPr>
          <w:color w:val="808080" w:themeColor="background1" w:themeShade="80"/>
          <w:szCs w:val="22"/>
        </w:rPr>
        <w:t>Universität, Stadt, Land</w:t>
      </w:r>
      <w:r w:rsidR="00A77D81">
        <w:rPr>
          <w:color w:val="808080" w:themeColor="background1" w:themeShade="80"/>
          <w:szCs w:val="22"/>
        </w:rPr>
        <w:t>, (falls Deutschland: zusätzlich Studiengang angeben)</w:t>
      </w:r>
    </w:p>
    <w:p w14:paraId="75FC218A" w14:textId="0583974A" w:rsidR="00ED6DA1" w:rsidRDefault="00113AA7" w:rsidP="00113AA7">
      <w:pPr>
        <w:spacing w:before="120" w:after="120"/>
        <w:ind w:right="-289"/>
      </w:pPr>
      <w:r w:rsidRPr="009F52D2">
        <w:t>Die Originalunterlagen werden dem Prüfungsausschuss zusammen mit diesem Antrag vorgelegt.</w:t>
      </w:r>
    </w:p>
    <w:tbl>
      <w:tblPr>
        <w:tblStyle w:val="Tabellenraster"/>
        <w:tblW w:w="151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672"/>
        <w:gridCol w:w="1932"/>
        <w:gridCol w:w="761"/>
        <w:gridCol w:w="559"/>
        <w:gridCol w:w="4909"/>
      </w:tblGrid>
      <w:tr w:rsidR="00C0645C" w14:paraId="58E8F1BE" w14:textId="77777777" w:rsidTr="006539CB">
        <w:trPr>
          <w:trHeight w:hRule="exact" w:val="397"/>
        </w:trPr>
        <w:tc>
          <w:tcPr>
            <w:tcW w:w="6350" w:type="dxa"/>
          </w:tcPr>
          <w:p w14:paraId="4A67707F" w14:textId="4C2C0800" w:rsidR="00C0645C" w:rsidRDefault="00C0645C" w:rsidP="00093CCA">
            <w:pPr>
              <w:spacing w:before="120" w:after="120"/>
              <w:ind w:right="-289"/>
              <w:jc w:val="right"/>
              <w:rPr>
                <w:sz w:val="20"/>
              </w:rPr>
            </w:pPr>
            <w:r w:rsidRPr="000B4505">
              <w:rPr>
                <w:sz w:val="20"/>
              </w:rPr>
              <w:t>Bei Auslandsaufenthalten im Rahmen des Studiums zusätzlich anzugeben:</w:t>
            </w:r>
            <w:r w:rsidR="00093CCA">
              <w:rPr>
                <w:sz w:val="20"/>
              </w:rPr>
              <w:t xml:space="preserve">   …</w:t>
            </w:r>
            <w:r w:rsidR="00FA6880">
              <w:rPr>
                <w:sz w:val="20"/>
              </w:rPr>
              <w:t xml:space="preserve">                            </w:t>
            </w:r>
            <w:proofErr w:type="spellStart"/>
            <w:r w:rsidR="00FA6880">
              <w:rPr>
                <w:sz w:val="20"/>
              </w:rPr>
              <w:t>ddddddddd</w:t>
            </w:r>
            <w:proofErr w:type="spellEnd"/>
          </w:p>
        </w:tc>
        <w:tc>
          <w:tcPr>
            <w:tcW w:w="8833" w:type="dxa"/>
            <w:gridSpan w:val="5"/>
          </w:tcPr>
          <w:p w14:paraId="646D8735" w14:textId="4A1ED8E4" w:rsidR="00C0645C" w:rsidRDefault="00C0645C" w:rsidP="000B4505">
            <w:pPr>
              <w:spacing w:before="120" w:after="120"/>
              <w:ind w:right="-289"/>
              <w:rPr>
                <w:sz w:val="20"/>
              </w:rPr>
            </w:pPr>
            <w:r w:rsidRPr="000B4505">
              <w:rPr>
                <w:sz w:val="20"/>
              </w:rPr>
              <w:t xml:space="preserve">Art des Mobilitätsprogramms: </w:t>
            </w:r>
            <w:sdt>
              <w:sdtPr>
                <w:rPr>
                  <w:sz w:val="20"/>
                </w:rPr>
                <w:id w:val="13753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B4505">
              <w:rPr>
                <w:sz w:val="20"/>
              </w:rPr>
              <w:t xml:space="preserve"> Erasmus </w:t>
            </w:r>
            <w:r>
              <w:rPr>
                <w:sz w:val="20"/>
              </w:rPr>
              <w:t xml:space="preserve"> </w:t>
            </w:r>
            <w:r w:rsidRPr="000B4505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598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B4505">
              <w:rPr>
                <w:sz w:val="20"/>
              </w:rPr>
              <w:t xml:space="preserve"> Hochschulpartnerschaft</w:t>
            </w: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9175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Freemover</w:t>
            </w:r>
            <w:proofErr w:type="spellEnd"/>
          </w:p>
        </w:tc>
      </w:tr>
      <w:tr w:rsidR="00C0645C" w14:paraId="21EE3686" w14:textId="77777777" w:rsidTr="006539CB">
        <w:trPr>
          <w:trHeight w:hRule="exact" w:val="340"/>
        </w:trPr>
        <w:tc>
          <w:tcPr>
            <w:tcW w:w="6350" w:type="dxa"/>
          </w:tcPr>
          <w:p w14:paraId="3FCF0C1A" w14:textId="35AB398A" w:rsidR="00C0645C" w:rsidRDefault="00FA6880" w:rsidP="00093CCA">
            <w:pPr>
              <w:spacing w:before="120" w:after="120"/>
              <w:ind w:right="-289"/>
              <w:jc w:val="right"/>
              <w:rPr>
                <w:sz w:val="20"/>
              </w:rPr>
            </w:pPr>
            <w:r>
              <w:rPr>
                <w:sz w:val="20"/>
              </w:rPr>
              <w:t>nur f</w:t>
            </w:r>
            <w:r w:rsidR="00C0645C">
              <w:rPr>
                <w:sz w:val="20"/>
              </w:rPr>
              <w:t xml:space="preserve">alls </w:t>
            </w:r>
            <w:proofErr w:type="spellStart"/>
            <w:r w:rsidR="00C0645C">
              <w:rPr>
                <w:sz w:val="20"/>
              </w:rPr>
              <w:t>Freemover</w:t>
            </w:r>
            <w:proofErr w:type="spellEnd"/>
            <w:r w:rsidR="00C0645C">
              <w:rPr>
                <w:sz w:val="20"/>
              </w:rPr>
              <w:t>, zusätzlich anzugeben:</w:t>
            </w:r>
            <w:r w:rsidR="00093CCA">
              <w:rPr>
                <w:sz w:val="20"/>
              </w:rPr>
              <w:t xml:space="preserve">   …</w:t>
            </w:r>
          </w:p>
        </w:tc>
        <w:tc>
          <w:tcPr>
            <w:tcW w:w="672" w:type="dxa"/>
            <w:tcBorders>
              <w:right w:val="nil"/>
            </w:tcBorders>
          </w:tcPr>
          <w:p w14:paraId="05101A8A" w14:textId="4F20472E" w:rsidR="00C0645C" w:rsidRDefault="00C0645C" w:rsidP="000B4505">
            <w:pPr>
              <w:spacing w:before="120" w:after="120"/>
              <w:ind w:right="-289"/>
              <w:rPr>
                <w:sz w:val="20"/>
              </w:rPr>
            </w:pPr>
            <w:r>
              <w:rPr>
                <w:sz w:val="20"/>
              </w:rPr>
              <w:t>Staat:</w:t>
            </w:r>
          </w:p>
        </w:tc>
        <w:tc>
          <w:tcPr>
            <w:tcW w:w="19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5D6D27C" w14:textId="3577BCAC" w:rsidR="00C0645C" w:rsidRPr="00FF07E4" w:rsidRDefault="00C0645C" w:rsidP="000B4505">
            <w:pPr>
              <w:spacing w:before="120" w:after="120"/>
              <w:ind w:right="-289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61" w:type="dxa"/>
            <w:tcBorders>
              <w:left w:val="nil"/>
            </w:tcBorders>
          </w:tcPr>
          <w:p w14:paraId="2D55BB49" w14:textId="7DB9BCA9" w:rsidR="00C0645C" w:rsidRDefault="00C0645C" w:rsidP="000B4505">
            <w:pPr>
              <w:spacing w:before="120" w:after="120"/>
              <w:ind w:right="-289"/>
              <w:rPr>
                <w:sz w:val="20"/>
              </w:rPr>
            </w:pPr>
            <w:r>
              <w:rPr>
                <w:sz w:val="20"/>
              </w:rPr>
              <w:t>Dauer:</w:t>
            </w:r>
          </w:p>
        </w:tc>
        <w:tc>
          <w:tcPr>
            <w:tcW w:w="559" w:type="dxa"/>
            <w:tcBorders>
              <w:top w:val="nil"/>
              <w:bottom w:val="dashSmallGap" w:sz="4" w:space="0" w:color="auto"/>
            </w:tcBorders>
          </w:tcPr>
          <w:p w14:paraId="4CFEA9FF" w14:textId="52BA7130" w:rsidR="00C0645C" w:rsidRDefault="0027195E" w:rsidP="0027195E">
            <w:pPr>
              <w:spacing w:before="120" w:after="120"/>
              <w:ind w:right="-289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932A1F">
              <w:rPr>
                <w:sz w:val="20"/>
              </w:rPr>
              <w:t xml:space="preserve">/ </w:t>
            </w:r>
            <w:r>
              <w:rPr>
                <w:sz w:val="20"/>
              </w:rPr>
              <w:t>9</w:t>
            </w:r>
          </w:p>
        </w:tc>
        <w:tc>
          <w:tcPr>
            <w:tcW w:w="4909" w:type="dxa"/>
          </w:tcPr>
          <w:p w14:paraId="60CC8A9B" w14:textId="3BCD005F" w:rsidR="00C0645C" w:rsidRDefault="00C0645C" w:rsidP="0050318D">
            <w:pPr>
              <w:spacing w:before="120" w:after="120"/>
              <w:ind w:right="-289"/>
              <w:rPr>
                <w:sz w:val="20"/>
              </w:rPr>
            </w:pPr>
            <w:r>
              <w:rPr>
                <w:sz w:val="20"/>
              </w:rPr>
              <w:t xml:space="preserve">Monate    Art:  </w:t>
            </w:r>
            <w:sdt>
              <w:sdtPr>
                <w:rPr>
                  <w:sz w:val="20"/>
                </w:rPr>
                <w:id w:val="-11589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Studium   </w:t>
            </w:r>
            <w:sdt>
              <w:sdtPr>
                <w:rPr>
                  <w:sz w:val="20"/>
                </w:rPr>
                <w:id w:val="14836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Praktikum   </w:t>
            </w:r>
            <w:sdt>
              <w:sdtPr>
                <w:rPr>
                  <w:sz w:val="20"/>
                </w:rPr>
                <w:id w:val="-6772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1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sonstiges</w:t>
            </w:r>
          </w:p>
        </w:tc>
      </w:tr>
      <w:tr w:rsidR="00FA6880" w14:paraId="0C6FFD4B" w14:textId="77777777" w:rsidTr="006539CB">
        <w:trPr>
          <w:trHeight w:hRule="exact" w:val="57"/>
        </w:trPr>
        <w:tc>
          <w:tcPr>
            <w:tcW w:w="6350" w:type="dxa"/>
            <w:vAlign w:val="bottom"/>
          </w:tcPr>
          <w:p w14:paraId="7D6D729E" w14:textId="77777777" w:rsidR="00FA6880" w:rsidRDefault="00FA6880" w:rsidP="00C0645C">
            <w:pPr>
              <w:spacing w:before="120" w:after="120"/>
              <w:ind w:right="-289"/>
              <w:rPr>
                <w:sz w:val="20"/>
              </w:rPr>
            </w:pPr>
          </w:p>
        </w:tc>
        <w:tc>
          <w:tcPr>
            <w:tcW w:w="672" w:type="dxa"/>
            <w:vAlign w:val="bottom"/>
          </w:tcPr>
          <w:p w14:paraId="6AD306AA" w14:textId="77777777" w:rsidR="00FA6880" w:rsidRDefault="00FA6880" w:rsidP="000B4505">
            <w:pPr>
              <w:spacing w:before="120" w:after="120"/>
              <w:ind w:right="-289"/>
              <w:rPr>
                <w:sz w:val="20"/>
              </w:rPr>
            </w:pPr>
          </w:p>
        </w:tc>
        <w:tc>
          <w:tcPr>
            <w:tcW w:w="1932" w:type="dxa"/>
            <w:vAlign w:val="bottom"/>
          </w:tcPr>
          <w:p w14:paraId="3CB39DEC" w14:textId="77777777" w:rsidR="00FA6880" w:rsidRDefault="00FA6880" w:rsidP="000B4505">
            <w:pPr>
              <w:spacing w:before="120" w:after="120"/>
              <w:ind w:right="-289"/>
              <w:rPr>
                <w:sz w:val="20"/>
              </w:rPr>
            </w:pPr>
          </w:p>
        </w:tc>
        <w:tc>
          <w:tcPr>
            <w:tcW w:w="761" w:type="dxa"/>
            <w:vAlign w:val="bottom"/>
          </w:tcPr>
          <w:p w14:paraId="51BE2B71" w14:textId="77777777" w:rsidR="00FA6880" w:rsidRDefault="00FA6880" w:rsidP="000B4505">
            <w:pPr>
              <w:spacing w:before="120" w:after="120"/>
              <w:ind w:right="-289"/>
              <w:rPr>
                <w:sz w:val="20"/>
              </w:rPr>
            </w:pPr>
          </w:p>
        </w:tc>
        <w:tc>
          <w:tcPr>
            <w:tcW w:w="559" w:type="dxa"/>
            <w:vAlign w:val="bottom"/>
          </w:tcPr>
          <w:p w14:paraId="07957D8C" w14:textId="77777777" w:rsidR="00FA6880" w:rsidRDefault="00FA6880" w:rsidP="000B4505">
            <w:pPr>
              <w:spacing w:before="120" w:after="120"/>
              <w:ind w:right="-289"/>
              <w:rPr>
                <w:sz w:val="20"/>
              </w:rPr>
            </w:pPr>
          </w:p>
        </w:tc>
        <w:tc>
          <w:tcPr>
            <w:tcW w:w="4909" w:type="dxa"/>
            <w:vAlign w:val="bottom"/>
          </w:tcPr>
          <w:p w14:paraId="0CFE2221" w14:textId="77777777" w:rsidR="00FA6880" w:rsidRDefault="00FA6880" w:rsidP="000B4505">
            <w:pPr>
              <w:spacing w:before="120" w:after="120"/>
              <w:ind w:right="-289"/>
              <w:rPr>
                <w:sz w:val="20"/>
              </w:rPr>
            </w:pPr>
          </w:p>
        </w:tc>
      </w:tr>
    </w:tbl>
    <w:p w14:paraId="297C505D" w14:textId="35768284" w:rsidR="009C53DE" w:rsidRPr="00381A24" w:rsidRDefault="00ED6DA1" w:rsidP="009128B5">
      <w:pPr>
        <w:tabs>
          <w:tab w:val="left" w:pos="567"/>
          <w:tab w:val="left" w:pos="7938"/>
        </w:tabs>
        <w:spacing w:before="240" w:line="360" w:lineRule="auto"/>
        <w:ind w:right="-289"/>
        <w:rPr>
          <w:b/>
        </w:rPr>
      </w:pPr>
      <w:r w:rsidRPr="00381A24">
        <w:rPr>
          <w:b/>
        </w:rPr>
        <w:tab/>
        <w:t>Erbrachte Leistung</w:t>
      </w:r>
      <w:r w:rsidRPr="00381A24">
        <w:rPr>
          <w:b/>
        </w:rPr>
        <w:tab/>
      </w:r>
      <w:r w:rsidR="00613BCE">
        <w:rPr>
          <w:b/>
        </w:rPr>
        <w:t xml:space="preserve">            </w:t>
      </w:r>
      <w:r w:rsidR="007A2199">
        <w:rPr>
          <w:b/>
        </w:rPr>
        <w:t xml:space="preserve">  </w:t>
      </w:r>
      <w:r w:rsidRPr="00381A24">
        <w:rPr>
          <w:b/>
        </w:rPr>
        <w:t>A</w:t>
      </w:r>
      <w:r w:rsidR="00EC0972" w:rsidRPr="00381A24">
        <w:rPr>
          <w:b/>
        </w:rPr>
        <w:t>n</w:t>
      </w:r>
      <w:r w:rsidR="00113AA7">
        <w:rPr>
          <w:b/>
        </w:rPr>
        <w:t>zu</w:t>
      </w:r>
      <w:r w:rsidR="00EC0972" w:rsidRPr="00381A24">
        <w:rPr>
          <w:b/>
        </w:rPr>
        <w:t>erk</w:t>
      </w:r>
      <w:r w:rsidR="00113AA7">
        <w:rPr>
          <w:b/>
        </w:rPr>
        <w:t>e</w:t>
      </w:r>
      <w:r w:rsidR="00EC0972" w:rsidRPr="00381A24">
        <w:rPr>
          <w:b/>
        </w:rPr>
        <w:t>nn</w:t>
      </w:r>
      <w:r w:rsidR="00113AA7">
        <w:rPr>
          <w:b/>
        </w:rPr>
        <w:t>end</w:t>
      </w:r>
      <w:r w:rsidR="00EC0972" w:rsidRPr="00381A24">
        <w:rPr>
          <w:b/>
        </w:rPr>
        <w:t>e Leistung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5235"/>
        <w:gridCol w:w="1106"/>
        <w:gridCol w:w="840"/>
        <w:gridCol w:w="672"/>
        <w:gridCol w:w="446"/>
        <w:gridCol w:w="1164"/>
        <w:gridCol w:w="3765"/>
        <w:gridCol w:w="798"/>
        <w:gridCol w:w="672"/>
      </w:tblGrid>
      <w:tr w:rsidR="006208FB" w:rsidRPr="009C53DE" w14:paraId="794C31DA" w14:textId="77777777" w:rsidTr="006208FB">
        <w:tc>
          <w:tcPr>
            <w:tcW w:w="485" w:type="dxa"/>
            <w:shd w:val="clear" w:color="auto" w:fill="D9D9D9"/>
          </w:tcPr>
          <w:p w14:paraId="2123CBC4" w14:textId="77777777" w:rsidR="00613BCE" w:rsidRPr="009C53DE" w:rsidRDefault="00613BCE" w:rsidP="009C53DE">
            <w:pPr>
              <w:jc w:val="center"/>
              <w:rPr>
                <w:i/>
                <w:lang w:bidi="x-none"/>
              </w:rPr>
            </w:pPr>
            <w:proofErr w:type="spellStart"/>
            <w:r w:rsidRPr="009C53DE">
              <w:rPr>
                <w:i/>
                <w:lang w:bidi="x-none"/>
              </w:rPr>
              <w:t>Nr</w:t>
            </w:r>
            <w:proofErr w:type="spellEnd"/>
          </w:p>
        </w:tc>
        <w:tc>
          <w:tcPr>
            <w:tcW w:w="5235" w:type="dxa"/>
            <w:shd w:val="clear" w:color="auto" w:fill="D9D9D9"/>
          </w:tcPr>
          <w:p w14:paraId="754CD8B8" w14:textId="6EA9517C" w:rsidR="00613BCE" w:rsidRPr="009C53DE" w:rsidRDefault="00613BCE" w:rsidP="008609B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Seminar / Kurs / Vorlesung [deutsch oder englisch]</w:t>
            </w:r>
          </w:p>
        </w:tc>
        <w:tc>
          <w:tcPr>
            <w:tcW w:w="1106" w:type="dxa"/>
            <w:shd w:val="clear" w:color="auto" w:fill="D9D9D9"/>
          </w:tcPr>
          <w:p w14:paraId="15710C26" w14:textId="5B2ABE15" w:rsidR="00613BCE" w:rsidRDefault="00613BCE" w:rsidP="00634142">
            <w:pPr>
              <w:jc w:val="center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Semester</w:t>
            </w:r>
          </w:p>
        </w:tc>
        <w:tc>
          <w:tcPr>
            <w:tcW w:w="840" w:type="dxa"/>
            <w:shd w:val="clear" w:color="auto" w:fill="D9D9D9"/>
          </w:tcPr>
          <w:p w14:paraId="0A804192" w14:textId="60272051" w:rsidR="00613BCE" w:rsidRDefault="00613BCE" w:rsidP="00634142">
            <w:pPr>
              <w:jc w:val="center"/>
              <w:rPr>
                <w:i/>
                <w:lang w:bidi="x-none"/>
              </w:rPr>
            </w:pPr>
            <w:proofErr w:type="spellStart"/>
            <w:r>
              <w:rPr>
                <w:i/>
                <w:lang w:bidi="x-none"/>
              </w:rPr>
              <w:t>Credit</w:t>
            </w:r>
            <w:proofErr w:type="spellEnd"/>
            <w:r>
              <w:rPr>
                <w:i/>
                <w:lang w:bidi="x-none"/>
              </w:rPr>
              <w:t xml:space="preserve"> Points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D9D9D9"/>
          </w:tcPr>
          <w:p w14:paraId="202305BA" w14:textId="2EABA907" w:rsidR="00613BCE" w:rsidRPr="009C53DE" w:rsidRDefault="00613BCE" w:rsidP="00634142">
            <w:pPr>
              <w:jc w:val="center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Note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F8636" w14:textId="77777777" w:rsidR="00613BCE" w:rsidRPr="009C53DE" w:rsidRDefault="00613BCE">
            <w:pPr>
              <w:rPr>
                <w:i/>
                <w:lang w:bidi="x-none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0C4BB93" w14:textId="77777777" w:rsidR="00613BCE" w:rsidRDefault="00613BCE">
            <w:pPr>
              <w:rPr>
                <w:i/>
                <w:lang w:bidi="x-none"/>
              </w:rPr>
            </w:pPr>
            <w:r w:rsidRPr="009C53DE">
              <w:rPr>
                <w:i/>
                <w:lang w:bidi="x-none"/>
              </w:rPr>
              <w:t xml:space="preserve">Art der </w:t>
            </w:r>
          </w:p>
          <w:p w14:paraId="54ECB70F" w14:textId="070DA021" w:rsidR="00613BCE" w:rsidRPr="009C53DE" w:rsidRDefault="00613BCE">
            <w:pPr>
              <w:rPr>
                <w:i/>
                <w:lang w:bidi="x-none"/>
              </w:rPr>
            </w:pPr>
            <w:r w:rsidRPr="009C53DE">
              <w:rPr>
                <w:i/>
                <w:lang w:bidi="x-none"/>
              </w:rPr>
              <w:t>Leistung*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D9D9D9"/>
          </w:tcPr>
          <w:p w14:paraId="18379497" w14:textId="459D622B" w:rsidR="00613BCE" w:rsidRPr="009C53DE" w:rsidRDefault="00613BCE" w:rsidP="00613BC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Modul / Teilmodul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9D9D9"/>
          </w:tcPr>
          <w:p w14:paraId="274C2C0A" w14:textId="77777777" w:rsidR="00613BCE" w:rsidRPr="009C53DE" w:rsidRDefault="00613BCE" w:rsidP="00634142">
            <w:pPr>
              <w:jc w:val="center"/>
              <w:rPr>
                <w:i/>
                <w:lang w:bidi="x-none"/>
              </w:rPr>
            </w:pPr>
            <w:r w:rsidRPr="009C53DE">
              <w:rPr>
                <w:i/>
                <w:lang w:bidi="x-none"/>
              </w:rPr>
              <w:t>ECTS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D9D9D9"/>
          </w:tcPr>
          <w:p w14:paraId="3042448A" w14:textId="77777777" w:rsidR="00613BCE" w:rsidRPr="009C53DE" w:rsidRDefault="00613BCE" w:rsidP="00634142">
            <w:pPr>
              <w:jc w:val="center"/>
              <w:rPr>
                <w:i/>
                <w:lang w:bidi="x-none"/>
              </w:rPr>
            </w:pPr>
            <w:r w:rsidRPr="009C53DE">
              <w:rPr>
                <w:i/>
                <w:lang w:bidi="x-none"/>
              </w:rPr>
              <w:t>Note</w:t>
            </w:r>
          </w:p>
        </w:tc>
      </w:tr>
      <w:tr w:rsidR="00613BCE" w:rsidRPr="009F52D2" w14:paraId="08A20E4F" w14:textId="77777777" w:rsidTr="006208FB">
        <w:tc>
          <w:tcPr>
            <w:tcW w:w="485" w:type="dxa"/>
            <w:tcBorders>
              <w:right w:val="single" w:sz="4" w:space="0" w:color="auto"/>
            </w:tcBorders>
          </w:tcPr>
          <w:p w14:paraId="7B218296" w14:textId="77777777" w:rsidR="00613BCE" w:rsidRPr="009F52D2" w:rsidRDefault="00613BCE" w:rsidP="009C53DE">
            <w:pPr>
              <w:spacing w:before="60" w:after="120"/>
              <w:jc w:val="center"/>
              <w:rPr>
                <w:lang w:bidi="x-none"/>
              </w:rPr>
            </w:pPr>
            <w:r w:rsidRPr="009F52D2">
              <w:rPr>
                <w:lang w:bidi="x-none"/>
              </w:rPr>
              <w:t>1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06632334" w14:textId="77777777" w:rsidR="00D75E0D" w:rsidRPr="00A77D81" w:rsidRDefault="00D75E0D" w:rsidP="00D75E0D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  <w:r w:rsidRPr="00A77D81">
              <w:rPr>
                <w:rFonts w:asciiTheme="majorHAnsi" w:hAnsiTheme="majorHAnsi" w:cstheme="majorHAnsi"/>
                <w:lang w:val="en-US" w:bidi="x-none"/>
              </w:rPr>
              <w:t>Psychological Science of Addiction</w:t>
            </w:r>
          </w:p>
          <w:p w14:paraId="4F9BA136" w14:textId="244A4268" w:rsidR="00613BCE" w:rsidRPr="00A77D81" w:rsidRDefault="00D75E0D" w:rsidP="00D75E0D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  <w:r w:rsidRPr="00A77D81">
              <w:rPr>
                <w:rFonts w:asciiTheme="majorHAnsi" w:hAnsiTheme="majorHAnsi" w:cstheme="majorHAnsi"/>
                <w:lang w:val="en-US" w:bidi="x-none"/>
              </w:rPr>
              <w:t>Clinical Psychological Science</w:t>
            </w:r>
          </w:p>
        </w:tc>
        <w:tc>
          <w:tcPr>
            <w:tcW w:w="1106" w:type="dxa"/>
          </w:tcPr>
          <w:p w14:paraId="487514A5" w14:textId="77777777" w:rsidR="00613BCE" w:rsidRDefault="00612357" w:rsidP="00612357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 w:rsidRPr="00612357">
              <w:rPr>
                <w:rFonts w:asciiTheme="majorHAnsi" w:hAnsiTheme="majorHAnsi" w:cstheme="majorHAnsi"/>
                <w:lang w:bidi="x-none"/>
              </w:rPr>
              <w:t>HS 2018</w:t>
            </w:r>
          </w:p>
          <w:p w14:paraId="6A93C223" w14:textId="4EA5DEC0" w:rsidR="00D75E0D" w:rsidRPr="00612357" w:rsidRDefault="00D75E0D" w:rsidP="00612357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 w:rsidRPr="00612357">
              <w:rPr>
                <w:rFonts w:asciiTheme="majorHAnsi" w:hAnsiTheme="majorHAnsi" w:cstheme="majorHAnsi"/>
                <w:lang w:bidi="x-none"/>
              </w:rPr>
              <w:t>HS 2018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C2618BC" w14:textId="77777777" w:rsidR="00613BCE" w:rsidRDefault="004C6215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6</w:t>
            </w:r>
          </w:p>
          <w:p w14:paraId="064CE725" w14:textId="5C8FD55D" w:rsidR="00D75E0D" w:rsidRPr="00612357" w:rsidRDefault="00D75E0D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308" w14:textId="3E471326" w:rsidR="00613BCE" w:rsidRDefault="004C6215" w:rsidP="00D75E0D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A</w:t>
            </w:r>
            <w:r w:rsidR="00D75E0D">
              <w:rPr>
                <w:rFonts w:asciiTheme="majorHAnsi" w:hAnsiTheme="majorHAnsi" w:cstheme="majorHAnsi"/>
                <w:lang w:bidi="x-none"/>
              </w:rPr>
              <w:t>+</w:t>
            </w:r>
          </w:p>
          <w:p w14:paraId="2084840A" w14:textId="47B67B2F" w:rsidR="00D75E0D" w:rsidRPr="00612357" w:rsidRDefault="00D75E0D" w:rsidP="00D75E0D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A+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A2AEF" w14:textId="77777777" w:rsidR="00613BCE" w:rsidRPr="009F52D2" w:rsidRDefault="00613BCE" w:rsidP="009C53DE">
            <w:pPr>
              <w:spacing w:before="60" w:after="120"/>
              <w:rPr>
                <w:lang w:bidi="x-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83F" w14:textId="4E7A8294" w:rsidR="00613BCE" w:rsidRPr="00612357" w:rsidRDefault="00D75E0D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2*</w:t>
            </w:r>
            <w:r w:rsidR="009128B5">
              <w:rPr>
                <w:rFonts w:asciiTheme="majorHAnsi" w:hAnsiTheme="majorHAnsi" w:cstheme="majorHAnsi"/>
                <w:lang w:bidi="x-none"/>
              </w:rPr>
              <w:t>S</w:t>
            </w:r>
            <w:r w:rsidR="004C6215">
              <w:rPr>
                <w:rFonts w:asciiTheme="majorHAnsi" w:hAnsiTheme="majorHAnsi" w:cstheme="majorHAnsi"/>
                <w:lang w:bidi="x-none"/>
              </w:rPr>
              <w:t>L</w:t>
            </w:r>
            <w:r>
              <w:rPr>
                <w:rFonts w:asciiTheme="majorHAnsi" w:hAnsiTheme="majorHAnsi" w:cstheme="majorHAnsi"/>
                <w:lang w:bidi="x-none"/>
              </w:rPr>
              <w:t>+PL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649" w14:textId="6A7AB40E" w:rsidR="00613BCE" w:rsidRPr="00612357" w:rsidRDefault="00D75E0D" w:rsidP="00D75E0D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  <w:r w:rsidRPr="00D75E0D">
              <w:rPr>
                <w:rFonts w:asciiTheme="majorHAnsi" w:hAnsiTheme="majorHAnsi" w:cstheme="majorHAnsi"/>
                <w:lang w:bidi="x-none"/>
              </w:rPr>
              <w:t>Q: Aufbaumodul Klinische</w:t>
            </w:r>
            <w:r>
              <w:rPr>
                <w:rFonts w:asciiTheme="majorHAnsi" w:hAnsiTheme="majorHAnsi" w:cstheme="majorHAnsi"/>
                <w:lang w:bidi="x-none"/>
              </w:rPr>
              <w:t xml:space="preserve"> </w:t>
            </w:r>
            <w:r w:rsidRPr="00D75E0D">
              <w:rPr>
                <w:rFonts w:asciiTheme="majorHAnsi" w:hAnsiTheme="majorHAnsi" w:cstheme="majorHAnsi"/>
                <w:lang w:bidi="x-none"/>
              </w:rPr>
              <w:t>Psychologie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97C" w14:textId="27AE1247" w:rsidR="00613BCE" w:rsidRPr="00612357" w:rsidRDefault="00D75E0D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860" w14:textId="1729EBC8" w:rsidR="00613BCE" w:rsidRPr="00612357" w:rsidRDefault="00D75E0D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  <w:r>
              <w:rPr>
                <w:rFonts w:asciiTheme="majorHAnsi" w:hAnsiTheme="majorHAnsi" w:cstheme="majorHAnsi"/>
                <w:lang w:bidi="x-none"/>
              </w:rPr>
              <w:t>1.0</w:t>
            </w:r>
          </w:p>
        </w:tc>
      </w:tr>
      <w:tr w:rsidR="00613BCE" w:rsidRPr="009205B0" w14:paraId="62CDAF96" w14:textId="77777777" w:rsidTr="006208FB">
        <w:tc>
          <w:tcPr>
            <w:tcW w:w="485" w:type="dxa"/>
            <w:tcBorders>
              <w:right w:val="single" w:sz="4" w:space="0" w:color="auto"/>
            </w:tcBorders>
          </w:tcPr>
          <w:p w14:paraId="4C0BA1AC" w14:textId="77777777" w:rsidR="00613BCE" w:rsidRPr="009F52D2" w:rsidRDefault="00613BCE" w:rsidP="009C53DE">
            <w:pPr>
              <w:spacing w:before="60" w:after="120"/>
              <w:jc w:val="center"/>
              <w:rPr>
                <w:lang w:bidi="x-none"/>
              </w:rPr>
            </w:pPr>
            <w:r w:rsidRPr="009F52D2">
              <w:rPr>
                <w:lang w:bidi="x-none"/>
              </w:rPr>
              <w:t>2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75462D6E" w14:textId="77777777" w:rsidR="00613BCE" w:rsidRPr="00612357" w:rsidRDefault="00613BCE" w:rsidP="008609BC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1106" w:type="dxa"/>
          </w:tcPr>
          <w:p w14:paraId="26A9B369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A5DD21C" w14:textId="418BAE4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F05" w14:textId="4F4C3A1A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7C89C" w14:textId="77777777" w:rsidR="00613BCE" w:rsidRPr="008F2027" w:rsidRDefault="00613BCE" w:rsidP="009C53DE">
            <w:pPr>
              <w:spacing w:before="60" w:after="120"/>
              <w:rPr>
                <w:lang w:val="en-US" w:bidi="x-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1B0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EB0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FEF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DED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</w:tr>
      <w:tr w:rsidR="00613BCE" w:rsidRPr="009205B0" w14:paraId="33E95046" w14:textId="77777777" w:rsidTr="006208FB">
        <w:tc>
          <w:tcPr>
            <w:tcW w:w="485" w:type="dxa"/>
            <w:tcBorders>
              <w:right w:val="single" w:sz="4" w:space="0" w:color="auto"/>
            </w:tcBorders>
          </w:tcPr>
          <w:p w14:paraId="07D5FC51" w14:textId="77777777" w:rsidR="00613BCE" w:rsidRPr="009F52D2" w:rsidRDefault="00613BCE" w:rsidP="009C53DE">
            <w:pPr>
              <w:spacing w:before="60" w:after="120"/>
              <w:jc w:val="center"/>
              <w:rPr>
                <w:lang w:bidi="x-none"/>
              </w:rPr>
            </w:pPr>
            <w:r w:rsidRPr="009F52D2">
              <w:rPr>
                <w:lang w:bidi="x-none"/>
              </w:rPr>
              <w:t>3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373D5557" w14:textId="58CDC9C7" w:rsidR="00613BCE" w:rsidRPr="00612357" w:rsidRDefault="00613BCE" w:rsidP="008609BC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1106" w:type="dxa"/>
          </w:tcPr>
          <w:p w14:paraId="5FBBF365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C7E50FD" w14:textId="57547FE9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0FF" w14:textId="3C524DC5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BE109" w14:textId="77777777" w:rsidR="00613BCE" w:rsidRPr="009205B0" w:rsidRDefault="00613BCE" w:rsidP="009C53DE">
            <w:pPr>
              <w:spacing w:before="60" w:after="120"/>
              <w:rPr>
                <w:lang w:val="en-US" w:bidi="x-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D69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880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ACB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4D8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val="en-US" w:bidi="x-none"/>
              </w:rPr>
            </w:pPr>
          </w:p>
        </w:tc>
      </w:tr>
      <w:tr w:rsidR="00613BCE" w:rsidRPr="009F52D2" w14:paraId="75AFFAAF" w14:textId="77777777" w:rsidTr="006208FB">
        <w:tc>
          <w:tcPr>
            <w:tcW w:w="485" w:type="dxa"/>
            <w:tcBorders>
              <w:right w:val="single" w:sz="4" w:space="0" w:color="auto"/>
            </w:tcBorders>
          </w:tcPr>
          <w:p w14:paraId="18B9664C" w14:textId="77777777" w:rsidR="00613BCE" w:rsidRPr="009F52D2" w:rsidRDefault="00613BCE" w:rsidP="009C53DE">
            <w:pPr>
              <w:spacing w:before="60" w:after="120"/>
              <w:jc w:val="center"/>
              <w:rPr>
                <w:lang w:bidi="x-none"/>
              </w:rPr>
            </w:pPr>
            <w:r w:rsidRPr="009F52D2">
              <w:rPr>
                <w:lang w:bidi="x-none"/>
              </w:rPr>
              <w:t>4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1B96356C" w14:textId="77777777" w:rsidR="00613BCE" w:rsidRPr="00612357" w:rsidRDefault="00613BCE" w:rsidP="008609BC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1106" w:type="dxa"/>
          </w:tcPr>
          <w:p w14:paraId="59839DD9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4A9CB5A" w14:textId="48755D28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278" w14:textId="54F5CC41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91550" w14:textId="77777777" w:rsidR="00613BCE" w:rsidRPr="009F52D2" w:rsidRDefault="00613BCE" w:rsidP="009C53DE">
            <w:pPr>
              <w:spacing w:before="60" w:after="120"/>
              <w:rPr>
                <w:lang w:bidi="x-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150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5F8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5DF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957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</w:tr>
      <w:tr w:rsidR="00613BCE" w:rsidRPr="009F52D2" w14:paraId="05D442E7" w14:textId="77777777" w:rsidTr="006208FB">
        <w:tc>
          <w:tcPr>
            <w:tcW w:w="485" w:type="dxa"/>
            <w:tcBorders>
              <w:right w:val="single" w:sz="4" w:space="0" w:color="auto"/>
            </w:tcBorders>
          </w:tcPr>
          <w:p w14:paraId="2D8D9CFF" w14:textId="3B173CC9" w:rsidR="00613BCE" w:rsidRPr="009F52D2" w:rsidRDefault="00613BCE" w:rsidP="009C53DE">
            <w:pPr>
              <w:spacing w:before="60" w:after="120"/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2CCCAFE4" w14:textId="77777777" w:rsidR="00613BCE" w:rsidRPr="00612357" w:rsidRDefault="00613BCE" w:rsidP="008609BC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1106" w:type="dxa"/>
          </w:tcPr>
          <w:p w14:paraId="4E44F29A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3847BB8" w14:textId="294B7143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D08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597EC" w14:textId="77777777" w:rsidR="00613BCE" w:rsidRPr="009F52D2" w:rsidRDefault="00613BCE" w:rsidP="009C53DE">
            <w:pPr>
              <w:spacing w:before="60" w:after="120"/>
              <w:rPr>
                <w:lang w:bidi="x-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E4E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1AB" w14:textId="77777777" w:rsidR="00613BCE" w:rsidRPr="00612357" w:rsidRDefault="00613BCE" w:rsidP="009C53DE">
            <w:pPr>
              <w:spacing w:before="60" w:after="120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65C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E13" w14:textId="77777777" w:rsidR="00613BCE" w:rsidRPr="00612357" w:rsidRDefault="00613BCE" w:rsidP="00634142">
            <w:pPr>
              <w:spacing w:before="60" w:after="120"/>
              <w:jc w:val="center"/>
              <w:rPr>
                <w:rFonts w:asciiTheme="majorHAnsi" w:hAnsiTheme="majorHAnsi" w:cstheme="majorHAnsi"/>
                <w:lang w:bidi="x-none"/>
              </w:rPr>
            </w:pPr>
          </w:p>
        </w:tc>
      </w:tr>
    </w:tbl>
    <w:p w14:paraId="235C4F44" w14:textId="33F0DC33" w:rsidR="009C53DE" w:rsidRPr="000D6F5F" w:rsidRDefault="009C53DE" w:rsidP="00520957">
      <w:pPr>
        <w:tabs>
          <w:tab w:val="left" w:pos="8505"/>
        </w:tabs>
        <w:rPr>
          <w:sz w:val="20"/>
        </w:rPr>
      </w:pPr>
      <w:r w:rsidRPr="000D6F5F">
        <w:rPr>
          <w:sz w:val="20"/>
        </w:rPr>
        <w:tab/>
      </w:r>
      <w:r w:rsidR="004C6215">
        <w:rPr>
          <w:sz w:val="20"/>
        </w:rPr>
        <w:t xml:space="preserve">       </w:t>
      </w:r>
      <w:r w:rsidRPr="000D6F5F">
        <w:rPr>
          <w:sz w:val="20"/>
        </w:rPr>
        <w:t>*</w:t>
      </w:r>
      <w:r w:rsidR="00283048">
        <w:rPr>
          <w:sz w:val="20"/>
        </w:rPr>
        <w:t>SL, PL</w:t>
      </w:r>
      <w:r w:rsidR="002F2350">
        <w:rPr>
          <w:sz w:val="20"/>
        </w:rPr>
        <w:t xml:space="preserve"> (SL= </w:t>
      </w:r>
      <w:proofErr w:type="spellStart"/>
      <w:r w:rsidR="002F2350">
        <w:rPr>
          <w:sz w:val="20"/>
        </w:rPr>
        <w:t>unbenotet</w:t>
      </w:r>
      <w:proofErr w:type="spellEnd"/>
      <w:r w:rsidR="002F2350">
        <w:rPr>
          <w:sz w:val="20"/>
        </w:rPr>
        <w:t>, PL=benotet)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25"/>
        <w:gridCol w:w="3686"/>
      </w:tblGrid>
      <w:tr w:rsidR="00520957" w14:paraId="711A6962" w14:textId="77777777" w:rsidTr="00520957">
        <w:trPr>
          <w:trHeight w:val="567"/>
        </w:trPr>
        <w:tc>
          <w:tcPr>
            <w:tcW w:w="1809" w:type="dxa"/>
            <w:vAlign w:val="bottom"/>
          </w:tcPr>
          <w:p w14:paraId="746720DB" w14:textId="4A907C70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 w:rsidRPr="009F52D2">
              <w:rPr>
                <w:szCs w:val="22"/>
              </w:rPr>
              <w:t>Mannheim, den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bottom"/>
          </w:tcPr>
          <w:p w14:paraId="33646BC5" w14:textId="77777777" w:rsidR="00520957" w:rsidRPr="001C34D3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bottom"/>
          </w:tcPr>
          <w:p w14:paraId="2E8721EF" w14:textId="2402A935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bottom"/>
          </w:tcPr>
          <w:p w14:paraId="112D9E9A" w14:textId="77777777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</w:p>
        </w:tc>
      </w:tr>
    </w:tbl>
    <w:p w14:paraId="3331CF93" w14:textId="6FAD60F4" w:rsidR="009C53DE" w:rsidRPr="00395B2B" w:rsidRDefault="00ED6DA1" w:rsidP="009C53DE">
      <w:pPr>
        <w:widowControl w:val="0"/>
        <w:tabs>
          <w:tab w:val="left" w:pos="4111"/>
          <w:tab w:val="right" w:leader="dot" w:pos="6804"/>
        </w:tabs>
        <w:autoSpaceDE w:val="0"/>
        <w:autoSpaceDN w:val="0"/>
        <w:adjustRightInd w:val="0"/>
        <w:rPr>
          <w:color w:val="808080" w:themeColor="background1" w:themeShade="80"/>
        </w:rPr>
      </w:pPr>
      <w:r w:rsidRPr="00395B2B">
        <w:rPr>
          <w:color w:val="808080" w:themeColor="background1" w:themeShade="80"/>
          <w:szCs w:val="22"/>
        </w:rPr>
        <w:tab/>
      </w:r>
      <w:r w:rsidR="009C53DE" w:rsidRPr="00395B2B">
        <w:rPr>
          <w:color w:val="808080" w:themeColor="background1" w:themeShade="80"/>
          <w:szCs w:val="22"/>
        </w:rPr>
        <w:t>Unterschrift</w:t>
      </w:r>
      <w:r w:rsidRPr="00395B2B">
        <w:rPr>
          <w:color w:val="808080" w:themeColor="background1" w:themeShade="80"/>
          <w:szCs w:val="22"/>
        </w:rPr>
        <w:t xml:space="preserve"> des Antragstellers</w:t>
      </w:r>
    </w:p>
    <w:p w14:paraId="18883BB5" w14:textId="77777777" w:rsidR="00932A1F" w:rsidRDefault="00932A1F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0C12A24" w14:textId="77777777" w:rsidR="00932A1F" w:rsidRDefault="00932A1F" w:rsidP="00932A1F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932A1F">
        <w:rPr>
          <w:b/>
          <w:sz w:val="40"/>
          <w:szCs w:val="22"/>
        </w:rPr>
        <w:lastRenderedPageBreak/>
        <w:t>Bescheid</w:t>
      </w:r>
      <w:r>
        <w:rPr>
          <w:b/>
          <w:szCs w:val="22"/>
        </w:rPr>
        <w:t xml:space="preserve"> </w:t>
      </w:r>
    </w:p>
    <w:p w14:paraId="09215F31" w14:textId="77777777" w:rsidR="00932A1F" w:rsidRDefault="00932A1F" w:rsidP="00932A1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2"/>
        </w:rPr>
      </w:pPr>
      <w:r w:rsidRPr="00932A1F">
        <w:rPr>
          <w:b/>
          <w:sz w:val="32"/>
          <w:szCs w:val="22"/>
        </w:rPr>
        <w:t xml:space="preserve">zum umseitigen Antrag auf Anerkennung von Studien- und Prüfungsleistungen </w:t>
      </w:r>
    </w:p>
    <w:p w14:paraId="3D6750EB" w14:textId="604D8A3B" w:rsidR="00932A1F" w:rsidRDefault="00932A1F" w:rsidP="00932A1F">
      <w:pPr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932A1F">
        <w:rPr>
          <w:b/>
          <w:sz w:val="32"/>
          <w:szCs w:val="22"/>
        </w:rPr>
        <w:t>im Studiengang Psychologie an der Universität Mannheim</w:t>
      </w:r>
    </w:p>
    <w:p w14:paraId="78A2F172" w14:textId="77777777" w:rsidR="008F41F2" w:rsidRDefault="008F41F2" w:rsidP="008609BC">
      <w:pPr>
        <w:widowControl w:val="0"/>
        <w:autoSpaceDE w:val="0"/>
        <w:autoSpaceDN w:val="0"/>
        <w:adjustRightInd w:val="0"/>
        <w:rPr>
          <w:b/>
          <w:szCs w:val="22"/>
        </w:rPr>
      </w:pPr>
    </w:p>
    <w:p w14:paraId="1E159EDF" w14:textId="77777777" w:rsidR="008F41F2" w:rsidRDefault="008F41F2" w:rsidP="008609BC">
      <w:pPr>
        <w:widowControl w:val="0"/>
        <w:autoSpaceDE w:val="0"/>
        <w:autoSpaceDN w:val="0"/>
        <w:adjustRightInd w:val="0"/>
        <w:rPr>
          <w:b/>
          <w:szCs w:val="22"/>
        </w:rPr>
      </w:pPr>
    </w:p>
    <w:p w14:paraId="75D8046A" w14:textId="5E3215F0" w:rsidR="009C53DE" w:rsidRDefault="00A77D81" w:rsidP="008609BC">
      <w:pPr>
        <w:widowControl w:val="0"/>
        <w:autoSpaceDE w:val="0"/>
        <w:autoSpaceDN w:val="0"/>
        <w:adjustRightInd w:val="0"/>
        <w:rPr>
          <w:b/>
          <w:szCs w:val="22"/>
        </w:rPr>
      </w:pPr>
      <w:sdt>
        <w:sdtPr>
          <w:rPr>
            <w:b/>
            <w:szCs w:val="22"/>
          </w:rPr>
          <w:id w:val="-54791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678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932A1F">
        <w:rPr>
          <w:b/>
          <w:szCs w:val="22"/>
        </w:rPr>
        <w:t xml:space="preserve">  </w:t>
      </w:r>
      <w:r w:rsidR="009C53DE" w:rsidRPr="009F52D2">
        <w:rPr>
          <w:b/>
          <w:szCs w:val="22"/>
        </w:rPr>
        <w:t xml:space="preserve">Der Antrag wird </w:t>
      </w:r>
      <w:r w:rsidR="008827F4">
        <w:rPr>
          <w:b/>
          <w:szCs w:val="22"/>
        </w:rPr>
        <w:t>genehmigt.</w:t>
      </w:r>
    </w:p>
    <w:p w14:paraId="3970D4B8" w14:textId="5593E603" w:rsidR="00932A1F" w:rsidRDefault="00A77D81" w:rsidP="00932A1F">
      <w:pPr>
        <w:widowControl w:val="0"/>
        <w:autoSpaceDE w:val="0"/>
        <w:autoSpaceDN w:val="0"/>
        <w:adjustRightInd w:val="0"/>
        <w:rPr>
          <w:b/>
          <w:szCs w:val="22"/>
        </w:rPr>
      </w:pPr>
      <w:sdt>
        <w:sdtPr>
          <w:rPr>
            <w:b/>
            <w:szCs w:val="22"/>
          </w:rPr>
          <w:id w:val="181313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97F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932A1F">
        <w:rPr>
          <w:b/>
          <w:szCs w:val="22"/>
        </w:rPr>
        <w:t xml:space="preserve">  </w:t>
      </w:r>
      <w:r w:rsidR="00932A1F" w:rsidRPr="009F52D2">
        <w:rPr>
          <w:b/>
          <w:szCs w:val="22"/>
        </w:rPr>
        <w:t xml:space="preserve">Der Antrag wird </w:t>
      </w:r>
      <w:r w:rsidR="00932A1F">
        <w:rPr>
          <w:b/>
          <w:szCs w:val="22"/>
        </w:rPr>
        <w:t>nicht genehmigt. Begründung:</w:t>
      </w:r>
    </w:p>
    <w:p w14:paraId="60C2861B" w14:textId="7C834351" w:rsidR="00932A1F" w:rsidRDefault="00932A1F" w:rsidP="00932A1F">
      <w:pPr>
        <w:widowControl w:val="0"/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ab/>
      </w:r>
    </w:p>
    <w:p w14:paraId="6834ECDE" w14:textId="77777777" w:rsidR="00932A1F" w:rsidRPr="008609BC" w:rsidRDefault="00932A1F" w:rsidP="008609BC">
      <w:pPr>
        <w:widowControl w:val="0"/>
        <w:autoSpaceDE w:val="0"/>
        <w:autoSpaceDN w:val="0"/>
        <w:adjustRightInd w:val="0"/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25"/>
        <w:gridCol w:w="3686"/>
      </w:tblGrid>
      <w:tr w:rsidR="00520957" w14:paraId="1905EA52" w14:textId="77777777" w:rsidTr="003F45B5">
        <w:trPr>
          <w:trHeight w:val="567"/>
        </w:trPr>
        <w:tc>
          <w:tcPr>
            <w:tcW w:w="1809" w:type="dxa"/>
            <w:vAlign w:val="bottom"/>
          </w:tcPr>
          <w:p w14:paraId="642F6169" w14:textId="77777777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  <w:r w:rsidRPr="009F52D2">
              <w:rPr>
                <w:szCs w:val="22"/>
              </w:rPr>
              <w:t>Mannheim, den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bottom"/>
          </w:tcPr>
          <w:p w14:paraId="08B8D2EA" w14:textId="77777777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</w:p>
        </w:tc>
        <w:tc>
          <w:tcPr>
            <w:tcW w:w="425" w:type="dxa"/>
            <w:vAlign w:val="bottom"/>
          </w:tcPr>
          <w:p w14:paraId="357FFF59" w14:textId="77777777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bottom"/>
          </w:tcPr>
          <w:p w14:paraId="0A73D6D9" w14:textId="77777777" w:rsidR="00520957" w:rsidRDefault="00520957" w:rsidP="003F45B5">
            <w:pPr>
              <w:tabs>
                <w:tab w:val="left" w:pos="709"/>
                <w:tab w:val="left" w:leader="dot" w:pos="5387"/>
                <w:tab w:val="left" w:leader="dot" w:pos="9072"/>
                <w:tab w:val="right" w:leader="dot" w:pos="14853"/>
              </w:tabs>
            </w:pPr>
          </w:p>
        </w:tc>
      </w:tr>
    </w:tbl>
    <w:p w14:paraId="3C70ADE7" w14:textId="218B2F1D" w:rsidR="009C53DE" w:rsidRDefault="009C53DE" w:rsidP="009C53DE">
      <w:pPr>
        <w:widowControl w:val="0"/>
        <w:tabs>
          <w:tab w:val="left" w:pos="4111"/>
          <w:tab w:val="right" w:leader="dot" w:pos="6804"/>
        </w:tabs>
        <w:autoSpaceDE w:val="0"/>
        <w:autoSpaceDN w:val="0"/>
        <w:adjustRightInd w:val="0"/>
        <w:rPr>
          <w:color w:val="808080" w:themeColor="background1" w:themeShade="80"/>
          <w:szCs w:val="22"/>
        </w:rPr>
      </w:pPr>
      <w:r w:rsidRPr="00395B2B">
        <w:rPr>
          <w:color w:val="808080" w:themeColor="background1" w:themeShade="80"/>
          <w:szCs w:val="22"/>
        </w:rPr>
        <w:tab/>
        <w:t>Unterschrift</w:t>
      </w:r>
      <w:r w:rsidR="008609BC" w:rsidRPr="00395B2B">
        <w:rPr>
          <w:color w:val="808080" w:themeColor="background1" w:themeShade="80"/>
          <w:szCs w:val="22"/>
        </w:rPr>
        <w:t xml:space="preserve"> des Prüfungsausschuss</w:t>
      </w:r>
      <w:r w:rsidR="005B28E4">
        <w:rPr>
          <w:color w:val="808080" w:themeColor="background1" w:themeShade="80"/>
          <w:szCs w:val="22"/>
        </w:rPr>
        <w:t>es</w:t>
      </w:r>
      <w:r w:rsidR="008609BC" w:rsidRPr="00395B2B">
        <w:rPr>
          <w:color w:val="808080" w:themeColor="background1" w:themeShade="80"/>
          <w:szCs w:val="22"/>
        </w:rPr>
        <w:tab/>
      </w:r>
      <w:r w:rsidR="008609BC" w:rsidRPr="00395B2B">
        <w:rPr>
          <w:color w:val="808080" w:themeColor="background1" w:themeShade="80"/>
          <w:szCs w:val="22"/>
        </w:rPr>
        <w:tab/>
      </w:r>
      <w:r w:rsidR="00395B2B" w:rsidRPr="00395B2B">
        <w:rPr>
          <w:color w:val="808080" w:themeColor="background1" w:themeShade="80"/>
          <w:szCs w:val="22"/>
        </w:rPr>
        <w:tab/>
      </w:r>
      <w:r w:rsidR="008609BC" w:rsidRPr="00395B2B">
        <w:rPr>
          <w:color w:val="808080" w:themeColor="background1" w:themeShade="80"/>
          <w:szCs w:val="22"/>
        </w:rPr>
        <w:t>Stempel</w:t>
      </w:r>
    </w:p>
    <w:p w14:paraId="01A75BCC" w14:textId="77777777" w:rsidR="008827F4" w:rsidRDefault="008827F4" w:rsidP="009C53DE">
      <w:pPr>
        <w:widowControl w:val="0"/>
        <w:tabs>
          <w:tab w:val="left" w:pos="4111"/>
          <w:tab w:val="right" w:leader="dot" w:pos="6804"/>
        </w:tabs>
        <w:autoSpaceDE w:val="0"/>
        <w:autoSpaceDN w:val="0"/>
        <w:adjustRightInd w:val="0"/>
        <w:rPr>
          <w:color w:val="808080" w:themeColor="background1" w:themeShade="80"/>
          <w:szCs w:val="22"/>
        </w:rPr>
      </w:pPr>
    </w:p>
    <w:p w14:paraId="67CBFF70" w14:textId="4E5BA72B" w:rsidR="005B66D7" w:rsidRPr="005B66D7" w:rsidRDefault="005B66D7" w:rsidP="00ED77AB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11"/>
          <w:tab w:val="right" w:leader="dot" w:pos="6804"/>
        </w:tabs>
        <w:autoSpaceDE w:val="0"/>
        <w:autoSpaceDN w:val="0"/>
        <w:adjustRightInd w:val="0"/>
        <w:spacing w:before="120"/>
        <w:rPr>
          <w:rFonts w:ascii="Helvetica" w:hAnsi="Helvetica" w:cs="Helvetica"/>
          <w:sz w:val="20"/>
          <w:szCs w:val="20"/>
        </w:rPr>
      </w:pPr>
      <w:r w:rsidRPr="005B66D7">
        <w:rPr>
          <w:rFonts w:ascii="Helvetica" w:hAnsi="Helvetica" w:cs="Helvetica"/>
          <w:b/>
          <w:sz w:val="20"/>
          <w:szCs w:val="20"/>
        </w:rPr>
        <w:t>Bitte beachten Sie, dass die Verbuchung und damit das Erscheinen der Noten im Notenspiegel bis zu vier Wochen (ab Eintreffen dieses Bescheids im Studienbüro) in Anspruch nehmen kann.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Bitte nehmen Sie so lange Abstand von diesbezüglichen Nachfragen, da sie den Bearbeitungsprozess nur weiter verzögern würden.</w:t>
      </w:r>
    </w:p>
    <w:p w14:paraId="36B88A9F" w14:textId="77777777" w:rsidR="004D3916" w:rsidRDefault="004D3916" w:rsidP="000D1A1C">
      <w:pPr>
        <w:spacing w:before="100" w:beforeAutospacing="1" w:after="100" w:afterAutospacing="1"/>
        <w:jc w:val="both"/>
        <w:rPr>
          <w:b/>
          <w:bCs/>
          <w:szCs w:val="16"/>
        </w:rPr>
      </w:pPr>
    </w:p>
    <w:p w14:paraId="116AFE3C" w14:textId="77777777" w:rsidR="000D1A1C" w:rsidRPr="000D1A1C" w:rsidRDefault="000D1A1C" w:rsidP="000D1A1C">
      <w:pPr>
        <w:spacing w:before="100" w:beforeAutospacing="1" w:after="100" w:afterAutospacing="1"/>
        <w:jc w:val="both"/>
        <w:rPr>
          <w:sz w:val="40"/>
        </w:rPr>
      </w:pPr>
      <w:r w:rsidRPr="000D1A1C">
        <w:rPr>
          <w:b/>
          <w:bCs/>
          <w:szCs w:val="16"/>
        </w:rPr>
        <w:t>Rechtsbehelfsbelehrung:</w:t>
      </w:r>
    </w:p>
    <w:p w14:paraId="5AB6FCB5" w14:textId="39056A7D" w:rsidR="000D1A1C" w:rsidRPr="000D1A1C" w:rsidRDefault="000D1A1C" w:rsidP="000D1A1C">
      <w:pPr>
        <w:autoSpaceDE w:val="0"/>
        <w:autoSpaceDN w:val="0"/>
        <w:spacing w:before="100" w:beforeAutospacing="1" w:after="100" w:afterAutospacing="1"/>
        <w:rPr>
          <w:sz w:val="40"/>
        </w:rPr>
      </w:pPr>
      <w:r w:rsidRPr="000D1A1C">
        <w:rPr>
          <w:szCs w:val="16"/>
        </w:rPr>
        <w:t>Gegen diesen Bescheid kann Widerspruch eingelegt werden. Der Widerspruch ist innerhalb eines Monats nach Bekanntgabe der Entscheidung schriftlich oder zur Niederschrift bei der Universität Mannheim - Studienbüro - L1,1 - 68161 Mannheim einzulegen.</w:t>
      </w:r>
    </w:p>
    <w:p w14:paraId="3EF7B724" w14:textId="2CF2D34C" w:rsidR="000D1A1C" w:rsidRPr="000D1A1C" w:rsidRDefault="000D1A1C" w:rsidP="000D1A1C">
      <w:pPr>
        <w:autoSpaceDE w:val="0"/>
        <w:autoSpaceDN w:val="0"/>
        <w:spacing w:before="176" w:after="100" w:afterAutospacing="1"/>
        <w:rPr>
          <w:sz w:val="40"/>
        </w:rPr>
      </w:pPr>
    </w:p>
    <w:p w14:paraId="1CF889F5" w14:textId="77777777" w:rsidR="000D1A1C" w:rsidRPr="008827F4" w:rsidRDefault="000D1A1C" w:rsidP="009C53DE">
      <w:pPr>
        <w:widowControl w:val="0"/>
        <w:tabs>
          <w:tab w:val="left" w:pos="4111"/>
          <w:tab w:val="right" w:leader="dot" w:pos="6804"/>
        </w:tabs>
        <w:autoSpaceDE w:val="0"/>
        <w:autoSpaceDN w:val="0"/>
        <w:adjustRightInd w:val="0"/>
        <w:rPr>
          <w:color w:val="808080" w:themeColor="background1" w:themeShade="80"/>
          <w:sz w:val="20"/>
          <w:szCs w:val="20"/>
        </w:rPr>
      </w:pPr>
    </w:p>
    <w:sectPr w:rsidR="000D1A1C" w:rsidRPr="008827F4" w:rsidSect="006539CB">
      <w:pgSz w:w="16838" w:h="11899" w:orient="landscape"/>
      <w:pgMar w:top="567" w:right="820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88"/>
    <w:rsid w:val="00092EAB"/>
    <w:rsid w:val="00093CCA"/>
    <w:rsid w:val="0009772C"/>
    <w:rsid w:val="000B4505"/>
    <w:rsid w:val="000D1A1C"/>
    <w:rsid w:val="000D7854"/>
    <w:rsid w:val="00113AA7"/>
    <w:rsid w:val="00117312"/>
    <w:rsid w:val="0013319C"/>
    <w:rsid w:val="001C34D3"/>
    <w:rsid w:val="001D5E8F"/>
    <w:rsid w:val="00232925"/>
    <w:rsid w:val="0027195E"/>
    <w:rsid w:val="00283048"/>
    <w:rsid w:val="00287FE3"/>
    <w:rsid w:val="002F2350"/>
    <w:rsid w:val="002F2E2D"/>
    <w:rsid w:val="00333023"/>
    <w:rsid w:val="00381A24"/>
    <w:rsid w:val="00395B2B"/>
    <w:rsid w:val="003F1069"/>
    <w:rsid w:val="004115C7"/>
    <w:rsid w:val="004540FE"/>
    <w:rsid w:val="004C6215"/>
    <w:rsid w:val="004D3916"/>
    <w:rsid w:val="0050318D"/>
    <w:rsid w:val="00520957"/>
    <w:rsid w:val="00590277"/>
    <w:rsid w:val="00592D88"/>
    <w:rsid w:val="00596678"/>
    <w:rsid w:val="005B28E4"/>
    <w:rsid w:val="005B66D7"/>
    <w:rsid w:val="005C692F"/>
    <w:rsid w:val="00611AFB"/>
    <w:rsid w:val="00612357"/>
    <w:rsid w:val="00613BCE"/>
    <w:rsid w:val="006208FB"/>
    <w:rsid w:val="00634142"/>
    <w:rsid w:val="006528DC"/>
    <w:rsid w:val="006539CB"/>
    <w:rsid w:val="00731088"/>
    <w:rsid w:val="007423B3"/>
    <w:rsid w:val="00754B43"/>
    <w:rsid w:val="0078302D"/>
    <w:rsid w:val="007A2199"/>
    <w:rsid w:val="00834AF6"/>
    <w:rsid w:val="008609BC"/>
    <w:rsid w:val="008827F4"/>
    <w:rsid w:val="00884323"/>
    <w:rsid w:val="008C606F"/>
    <w:rsid w:val="008F2027"/>
    <w:rsid w:val="008F33AF"/>
    <w:rsid w:val="008F41F2"/>
    <w:rsid w:val="009128B5"/>
    <w:rsid w:val="009205B0"/>
    <w:rsid w:val="00932A1F"/>
    <w:rsid w:val="00975808"/>
    <w:rsid w:val="00987BFB"/>
    <w:rsid w:val="009C53DE"/>
    <w:rsid w:val="00A77D81"/>
    <w:rsid w:val="00A9639E"/>
    <w:rsid w:val="00AF7ECA"/>
    <w:rsid w:val="00B02B80"/>
    <w:rsid w:val="00B41191"/>
    <w:rsid w:val="00B60672"/>
    <w:rsid w:val="00BA0707"/>
    <w:rsid w:val="00BE60AF"/>
    <w:rsid w:val="00BE6887"/>
    <w:rsid w:val="00BF11E0"/>
    <w:rsid w:val="00C0645C"/>
    <w:rsid w:val="00C7797F"/>
    <w:rsid w:val="00CE1E64"/>
    <w:rsid w:val="00D71774"/>
    <w:rsid w:val="00D75E0D"/>
    <w:rsid w:val="00E3701B"/>
    <w:rsid w:val="00E7683A"/>
    <w:rsid w:val="00EC0972"/>
    <w:rsid w:val="00EC1B3C"/>
    <w:rsid w:val="00ED6C8C"/>
    <w:rsid w:val="00ED6DA1"/>
    <w:rsid w:val="00ED77AB"/>
    <w:rsid w:val="00F11DF1"/>
    <w:rsid w:val="00F26CD2"/>
    <w:rsid w:val="00F629E7"/>
    <w:rsid w:val="00FA6880"/>
    <w:rsid w:val="00FE3E77"/>
    <w:rsid w:val="00FF07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071965"/>
  <w15:docId w15:val="{0B9C46D0-8370-43AE-9BBD-ED277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20C9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F202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semiHidden/>
    <w:rsid w:val="00B41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F706-610F-4E3D-918E-3D7D281B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Anerkennung von Prüfungsleistungen</vt:lpstr>
    </vt:vector>
  </TitlesOfParts>
  <Company>Universität Mannheim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Anerkennung von Prüfungsleistungen</dc:title>
  <dc:subject/>
  <dc:creator>Rüdiger Pohl</dc:creator>
  <cp:keywords/>
  <cp:lastModifiedBy>Dietrich Wagener</cp:lastModifiedBy>
  <cp:revision>3</cp:revision>
  <cp:lastPrinted>2008-09-01T15:45:00Z</cp:lastPrinted>
  <dcterms:created xsi:type="dcterms:W3CDTF">2019-05-09T22:32:00Z</dcterms:created>
  <dcterms:modified xsi:type="dcterms:W3CDTF">2019-05-09T22:33:00Z</dcterms:modified>
</cp:coreProperties>
</file>